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3" w:rsidRDefault="00CF4253" w:rsidP="00CF4253">
      <w:pPr>
        <w:pStyle w:val="c8"/>
        <w:spacing w:before="0" w:beforeAutospacing="0" w:after="0" w:afterAutospacing="0"/>
        <w:ind w:firstLine="426"/>
        <w:jc w:val="center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ПАМЯТКА «Если боишься отвечать у доски»</w:t>
      </w:r>
    </w:p>
    <w:p w:rsidR="00CF4253" w:rsidRPr="00CF4253" w:rsidRDefault="00CF4253" w:rsidP="00CF4253">
      <w:pPr>
        <w:pStyle w:val="c4"/>
        <w:spacing w:before="0" w:beforeAutospacing="0" w:after="0" w:afterAutospacing="0"/>
        <w:jc w:val="both"/>
        <w:rPr>
          <w:rStyle w:val="c2"/>
          <w:b/>
        </w:rPr>
      </w:pPr>
      <w:r>
        <w:rPr>
          <w:rStyle w:val="c2"/>
          <w:b/>
          <w:sz w:val="22"/>
          <w:szCs w:val="22"/>
        </w:rPr>
        <w:t xml:space="preserve">    </w:t>
      </w:r>
      <w:r w:rsidRPr="00CF4253">
        <w:rPr>
          <w:rStyle w:val="c2"/>
          <w:b/>
          <w:sz w:val="22"/>
          <w:szCs w:val="22"/>
        </w:rPr>
        <w:t>Попытка разобраться, что происходит, когда ты выходишь отвечать?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left="426"/>
        <w:jc w:val="both"/>
      </w:pPr>
      <w:r w:rsidRPr="00CF4253">
        <w:rPr>
          <w:rStyle w:val="c2"/>
          <w:sz w:val="22"/>
          <w:szCs w:val="22"/>
        </w:rPr>
        <w:t xml:space="preserve"> «Ясно, что – ответишь ты, - волнуюсь и все». Правильно. Но когда человек волнуется? Обычно тогда, когда он почему-то не знает, как вести, что делать, боится потерпеть неудачу, провалиться. Психологи в таких случаях говорят, что человек чувствует, что у него не хватает средств, чтобы справиться с ситуацией. И чем больше он хочет добиться успеха, тем сильнее волнение и страх. Есть такие ситуации, справиться с которыми особенно трудно и вместе с тем особенно важно. Эти ситуации, которые предъявляют особые требования к человеку, в психологии называют «стрессовыми»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firstLine="426"/>
        <w:jc w:val="both"/>
      </w:pPr>
      <w:r w:rsidRPr="00CF4253">
        <w:rPr>
          <w:rStyle w:val="c2"/>
          <w:sz w:val="22"/>
          <w:szCs w:val="22"/>
        </w:rPr>
        <w:t>Ответы у доски и особенно на экзаменах – тоже своего рода стрессовые ситуации. Справляться с ними можно научиться. Для этого существуют специальные упражнения. Овладев ими, ты сможешь преодолевать свое волнение. Только наберись терпения и упорства.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firstLine="426"/>
        <w:jc w:val="both"/>
      </w:pPr>
      <w:r w:rsidRPr="00CF4253">
        <w:rPr>
          <w:rStyle w:val="c2"/>
          <w:sz w:val="22"/>
          <w:szCs w:val="22"/>
        </w:rPr>
        <w:t xml:space="preserve">Почему же все-таки бывает так, что даже хорошо зная урок, ты волнуешься и не можешь его рассказать? Все дело в том, </w:t>
      </w:r>
      <w:proofErr w:type="gramStart"/>
      <w:r w:rsidRPr="00CF4253">
        <w:rPr>
          <w:rStyle w:val="c2"/>
          <w:sz w:val="22"/>
          <w:szCs w:val="22"/>
        </w:rPr>
        <w:t>что</w:t>
      </w:r>
      <w:proofErr w:type="gramEnd"/>
      <w:r w:rsidRPr="00CF4253">
        <w:rPr>
          <w:rStyle w:val="c2"/>
          <w:sz w:val="22"/>
          <w:szCs w:val="22"/>
        </w:rPr>
        <w:t xml:space="preserve"> когда ты готовишь урок и когда отвечаешь его, ты чувствуешь себя по-разному. Если говорить на психологическом языке – ты находишься в разных эмоциональных состояниях. Учишь урок ты дома, сидя (а то и лежа) в спокойной обстановке, расслабившись, а отвечая у доски, стоишь напряженный, взволнованный. Следовательно, надо постараться сблизить эти разные состояния.</w:t>
      </w:r>
    </w:p>
    <w:p w:rsidR="00CF4253" w:rsidRPr="00CF4253" w:rsidRDefault="00CF4253" w:rsidP="00CF4253">
      <w:pPr>
        <w:pStyle w:val="c4"/>
        <w:numPr>
          <w:ilvl w:val="0"/>
          <w:numId w:val="1"/>
        </w:numPr>
        <w:spacing w:before="0" w:beforeAutospacing="0" w:after="0" w:afterAutospacing="0"/>
        <w:jc w:val="both"/>
      </w:pPr>
      <w:r w:rsidRPr="00CF4253">
        <w:rPr>
          <w:rStyle w:val="c2"/>
          <w:b/>
          <w:sz w:val="22"/>
          <w:szCs w:val="22"/>
        </w:rPr>
        <w:t>При подготовке уроков, выучив домашнее задание, почаще пересказывай его.</w:t>
      </w:r>
      <w:r w:rsidRPr="00CF4253">
        <w:rPr>
          <w:rStyle w:val="c2"/>
          <w:sz w:val="22"/>
          <w:szCs w:val="22"/>
        </w:rPr>
        <w:t xml:space="preserve"> Отвечай так, как если бы это было в классе (т.е. представляя себя в классе, отвечающим у доски). Лучше всего пересказывать урок перед зеркалом (желательно таким образом, чтобы видеть себя целиком). Рассказывая, следи за своим голосом, позой, мимикой, жестами. Можно также рассказывать кому-то дома: родителям, брату или сестре, другу. Следи за их реакцией. Полезно также рассказывать, объяснять уроки одноклассникам на переменах.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firstLine="426"/>
        <w:jc w:val="both"/>
      </w:pPr>
      <w:r w:rsidRPr="00CF4253">
        <w:rPr>
          <w:rStyle w:val="c2"/>
          <w:sz w:val="22"/>
          <w:szCs w:val="22"/>
        </w:rPr>
        <w:t xml:space="preserve">Когда тебе особенно трудно отвечать, готовя урок, воспользуйся советом, который дают спортсменам перед ответственными соревнованиями. </w:t>
      </w:r>
      <w:r w:rsidRPr="00CF4253">
        <w:rPr>
          <w:rStyle w:val="c2"/>
          <w:b/>
          <w:i/>
          <w:sz w:val="22"/>
          <w:szCs w:val="22"/>
        </w:rPr>
        <w:t>Продумай мысленно свой ответ во всех подробностях, постарайся представить все, что будет происходить, - возможные реплики учителей и одноклассников и т.п.</w:t>
      </w:r>
      <w:r w:rsidRPr="00CF4253">
        <w:rPr>
          <w:rStyle w:val="c2"/>
          <w:sz w:val="22"/>
          <w:szCs w:val="22"/>
        </w:rPr>
        <w:t xml:space="preserve"> Представляя старайся вообразить, что ты будешь переживать, чувствовать в этих ситуациях, как будешь себя вести. Но не трать на это много времени (не больше 5-7 минут).</w:t>
      </w:r>
    </w:p>
    <w:p w:rsidR="00CF4253" w:rsidRPr="00CF4253" w:rsidRDefault="00CF4253" w:rsidP="00CF4253">
      <w:pPr>
        <w:pStyle w:val="c4"/>
        <w:numPr>
          <w:ilvl w:val="0"/>
          <w:numId w:val="1"/>
        </w:numPr>
        <w:spacing w:before="0" w:beforeAutospacing="0" w:after="0" w:afterAutospacing="0"/>
        <w:jc w:val="both"/>
      </w:pPr>
      <w:r w:rsidRPr="00CF4253">
        <w:rPr>
          <w:rStyle w:val="c2"/>
          <w:b/>
          <w:sz w:val="22"/>
          <w:szCs w:val="22"/>
        </w:rPr>
        <w:t>Приготовив урок, постарайся дать себе ответ, на какую отметку ты можешь рассчитывать</w:t>
      </w:r>
      <w:r w:rsidRPr="00CF4253">
        <w:rPr>
          <w:rStyle w:val="c2"/>
          <w:sz w:val="22"/>
          <w:szCs w:val="22"/>
        </w:rPr>
        <w:t xml:space="preserve"> (учти при этом, что на отметку часто влияет не только то, как ты выучил урок сегодня, но и твои старые знания по этому предмету). Причем имеется в виду именно «твердая» отметка, тот минимум, на который ты можешь рассчитывать. Запиши эту отметку.</w:t>
      </w:r>
    </w:p>
    <w:p w:rsidR="00CF4253" w:rsidRPr="00CF4253" w:rsidRDefault="00CF4253" w:rsidP="00CF4253">
      <w:pPr>
        <w:pStyle w:val="c4"/>
        <w:numPr>
          <w:ilvl w:val="0"/>
          <w:numId w:val="1"/>
        </w:numPr>
        <w:spacing w:before="0" w:beforeAutospacing="0" w:after="0" w:afterAutospacing="0"/>
        <w:jc w:val="both"/>
      </w:pPr>
      <w:r w:rsidRPr="00CF4253">
        <w:rPr>
          <w:rStyle w:val="c2"/>
          <w:b/>
          <w:sz w:val="22"/>
          <w:szCs w:val="22"/>
        </w:rPr>
        <w:t>Когда тебя вызывают отвечать, выходи к доске подчеркнуто медленно</w:t>
      </w:r>
      <w:r w:rsidRPr="00CF4253">
        <w:rPr>
          <w:rStyle w:val="c2"/>
          <w:sz w:val="22"/>
          <w:szCs w:val="22"/>
        </w:rPr>
        <w:t>, спокойно, вспоминая то состояние, в котором ты пересказывал урок дома.</w:t>
      </w:r>
    </w:p>
    <w:p w:rsidR="00CF4253" w:rsidRPr="00CF4253" w:rsidRDefault="00CF4253" w:rsidP="00CF4253">
      <w:pPr>
        <w:pStyle w:val="c4"/>
        <w:numPr>
          <w:ilvl w:val="0"/>
          <w:numId w:val="1"/>
        </w:numPr>
        <w:spacing w:before="0" w:beforeAutospacing="0" w:after="0" w:afterAutospacing="0"/>
        <w:jc w:val="both"/>
      </w:pPr>
      <w:r w:rsidRPr="00CF4253">
        <w:rPr>
          <w:rStyle w:val="c2"/>
          <w:b/>
          <w:sz w:val="22"/>
          <w:szCs w:val="22"/>
        </w:rPr>
        <w:t>Формулируй цель ответа.</w:t>
      </w:r>
      <w:r w:rsidRPr="00CF4253">
        <w:rPr>
          <w:rStyle w:val="c2"/>
          <w:sz w:val="22"/>
          <w:szCs w:val="22"/>
        </w:rPr>
        <w:t xml:space="preserve"> Но целью должна быть не отметка, которую ты хочешь или боишься получить, а то, о чем ты должен рассказать (например, «Я должен рассказать, чем различаются сложносочиненные и сложноподчиненные предложения»).</w:t>
      </w:r>
    </w:p>
    <w:p w:rsidR="00CF4253" w:rsidRPr="00CF4253" w:rsidRDefault="00CF4253" w:rsidP="00CF4253">
      <w:pPr>
        <w:pStyle w:val="c4"/>
        <w:numPr>
          <w:ilvl w:val="0"/>
          <w:numId w:val="1"/>
        </w:numPr>
        <w:spacing w:before="0" w:beforeAutospacing="0" w:after="0" w:afterAutospacing="0"/>
        <w:jc w:val="both"/>
      </w:pPr>
      <w:r w:rsidRPr="00CF4253">
        <w:rPr>
          <w:rStyle w:val="c2"/>
          <w:b/>
          <w:sz w:val="22"/>
          <w:szCs w:val="22"/>
        </w:rPr>
        <w:t>Отвечая, старайся говорить спокойно, четко</w:t>
      </w:r>
      <w:r w:rsidRPr="00CF4253">
        <w:rPr>
          <w:rStyle w:val="c2"/>
          <w:sz w:val="22"/>
          <w:szCs w:val="22"/>
        </w:rPr>
        <w:t>, следи за своим голосом, за тем, как ты держишь руки. Дело в том, что по голосу можно судить о твоих переживаниях и чувствах. Если тебе задают дополнительный вопрос, не пугайся. Постарайся точно понять, о чем спрашивает учитель. Поняв это, ты, если знаешь материал, сможешь правильно ответить на вопрос. Только не торопись говорить, что ты не знаешь. Лучше предупреди учителя, что тебе надо немного подумать.</w:t>
      </w:r>
    </w:p>
    <w:p w:rsidR="00CF4253" w:rsidRDefault="00CF4253" w:rsidP="00CF4253">
      <w:pPr>
        <w:pStyle w:val="c4"/>
        <w:spacing w:before="0" w:beforeAutospacing="0" w:after="0" w:afterAutospacing="0"/>
        <w:ind w:firstLine="426"/>
        <w:jc w:val="both"/>
        <w:rPr>
          <w:rStyle w:val="c2"/>
          <w:b/>
          <w:sz w:val="22"/>
          <w:szCs w:val="22"/>
        </w:rPr>
      </w:pPr>
      <w:r w:rsidRPr="00CF4253">
        <w:rPr>
          <w:rStyle w:val="c2"/>
          <w:b/>
          <w:sz w:val="22"/>
          <w:szCs w:val="22"/>
        </w:rPr>
        <w:t xml:space="preserve">Не бойся </w:t>
      </w:r>
      <w:r>
        <w:rPr>
          <w:rStyle w:val="c2"/>
          <w:b/>
          <w:sz w:val="22"/>
          <w:szCs w:val="22"/>
        </w:rPr>
        <w:t>ошибиться! Ошибки бывают у всех!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firstLine="426"/>
        <w:jc w:val="both"/>
      </w:pPr>
      <w:r w:rsidRPr="00CF4253">
        <w:rPr>
          <w:rStyle w:val="c2"/>
          <w:sz w:val="22"/>
          <w:szCs w:val="22"/>
        </w:rPr>
        <w:t>Если неправильно ответил, ошибся в решении задачи, постарайся возможно полно исправить это. Если твою ошибку заметили учителя и одноклассники, а сам ты не смог ее исправить, запомни и проанализируй дома.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firstLine="426"/>
        <w:jc w:val="both"/>
      </w:pPr>
      <w:r w:rsidRPr="00CF4253">
        <w:rPr>
          <w:rStyle w:val="c2"/>
          <w:sz w:val="22"/>
          <w:szCs w:val="22"/>
        </w:rPr>
        <w:t>Некоторым помогает, когда при ответе они как бы «играют роль» - «логика», «эрудита», «романтика» и т.п., причем меняют роли от урока к уроку, от предмета к предмету.</w:t>
      </w:r>
    </w:p>
    <w:p w:rsidR="00CF4253" w:rsidRPr="00CF4253" w:rsidRDefault="00CF4253" w:rsidP="00CF4253">
      <w:pPr>
        <w:pStyle w:val="c4"/>
        <w:spacing w:before="0" w:beforeAutospacing="0" w:after="0" w:afterAutospacing="0"/>
        <w:ind w:firstLine="426"/>
        <w:jc w:val="both"/>
      </w:pPr>
      <w:r w:rsidRPr="00CF4253">
        <w:rPr>
          <w:rStyle w:val="c2"/>
          <w:sz w:val="22"/>
          <w:szCs w:val="22"/>
        </w:rPr>
        <w:t>После ответа (лучше дома), постарайся проанализировать, что было в твоем ответе хорошего, что плохого. Постарайся сначала не думать про полученную отметку и уж тем более не впадай в уныние, если получил отметку ниже той, на которую рассчитывал. Постарайся понять в чем к</w:t>
      </w:r>
      <w:bookmarkStart w:id="0" w:name="_GoBack"/>
      <w:bookmarkEnd w:id="0"/>
      <w:r w:rsidRPr="00CF4253">
        <w:rPr>
          <w:rStyle w:val="c2"/>
          <w:sz w:val="22"/>
          <w:szCs w:val="22"/>
        </w:rPr>
        <w:t>онкретно твои недостатки и постепенно ликвидируй их. В следующий раз при подготовке ответа уделяй особое внимание своим сильным и слабым сторонам, стараясь максимально использовать сильные и свести к минимуму слабые.</w:t>
      </w:r>
    </w:p>
    <w:p w:rsidR="00CF4253" w:rsidRDefault="00CF4253"/>
    <w:sectPr w:rsidR="00CF4253" w:rsidSect="003F77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91E"/>
    <w:multiLevelType w:val="hybridMultilevel"/>
    <w:tmpl w:val="15D4DC74"/>
    <w:lvl w:ilvl="0" w:tplc="8266204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53"/>
    <w:rsid w:val="003F77EA"/>
    <w:rsid w:val="00A064CC"/>
    <w:rsid w:val="00CB7739"/>
    <w:rsid w:val="00CF4253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09FD-1F3A-47AF-AE0B-16E1FC7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F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4253"/>
  </w:style>
  <w:style w:type="paragraph" w:customStyle="1" w:styleId="c11">
    <w:name w:val="c11"/>
    <w:basedOn w:val="a"/>
    <w:rsid w:val="00CF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4253"/>
  </w:style>
  <w:style w:type="paragraph" w:customStyle="1" w:styleId="c7">
    <w:name w:val="c7"/>
    <w:basedOn w:val="a"/>
    <w:rsid w:val="00CF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4253"/>
  </w:style>
  <w:style w:type="paragraph" w:customStyle="1" w:styleId="c9">
    <w:name w:val="c9"/>
    <w:basedOn w:val="a"/>
    <w:rsid w:val="00CF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253"/>
  </w:style>
  <w:style w:type="paragraph" w:customStyle="1" w:styleId="c4">
    <w:name w:val="c4"/>
    <w:basedOn w:val="a"/>
    <w:rsid w:val="00CF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2021-11-19T06:00:00Z</dcterms:created>
  <dcterms:modified xsi:type="dcterms:W3CDTF">2024-02-06T06:32:00Z</dcterms:modified>
</cp:coreProperties>
</file>